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D88FF" w14:textId="38221DC5" w:rsidR="00226393" w:rsidRPr="00226393" w:rsidRDefault="00226393" w:rsidP="00226393">
      <w:pPr>
        <w:spacing w:line="300" w:lineRule="atLeast"/>
        <w:rPr>
          <w:rFonts w:ascii="Calibri" w:eastAsia="Times New Roman" w:hAnsi="Calibri" w:cs="Calibri"/>
          <w:color w:val="212121"/>
          <w:kern w:val="0"/>
          <w:sz w:val="20"/>
          <w:szCs w:val="20"/>
          <w14:ligatures w14:val="none"/>
        </w:rPr>
      </w:pPr>
      <w:r w:rsidRPr="00226393">
        <w:rPr>
          <w:rFonts w:ascii="Century Gothic" w:eastAsia="Times New Roman" w:hAnsi="Century Gothic" w:cs="Calibri"/>
          <w:b/>
          <w:bCs/>
          <w:color w:val="212121"/>
          <w:kern w:val="0"/>
          <w:sz w:val="22"/>
          <w:szCs w:val="22"/>
          <w14:ligatures w14:val="none"/>
        </w:rPr>
        <w:fldChar w:fldCharType="begin"/>
      </w:r>
      <w:r w:rsidRPr="00226393">
        <w:rPr>
          <w:rFonts w:ascii="Century Gothic" w:eastAsia="Times New Roman" w:hAnsi="Century Gothic" w:cs="Calibri"/>
          <w:b/>
          <w:bCs/>
          <w:color w:val="212121"/>
          <w:kern w:val="0"/>
          <w:sz w:val="22"/>
          <w:szCs w:val="22"/>
          <w14:ligatures w14:val="none"/>
        </w:rPr>
        <w:instrText xml:space="preserve"> INCLUDEPICTURE "/Users/juliabrewster/Library/Group Containers/UBF8T346G9.ms/WebArchiveCopyPasteTempFiles/com.microsoft.Word/cid1515179539*image001.png@01D97E7C.355CF7F0" \* MERGEFORMATINET </w:instrText>
      </w:r>
      <w:r w:rsidRPr="00226393">
        <w:rPr>
          <w:rFonts w:ascii="Century Gothic" w:eastAsia="Times New Roman" w:hAnsi="Century Gothic" w:cs="Calibri"/>
          <w:b/>
          <w:bCs/>
          <w:color w:val="212121"/>
          <w:kern w:val="0"/>
          <w:sz w:val="22"/>
          <w:szCs w:val="22"/>
          <w14:ligatures w14:val="none"/>
        </w:rPr>
        <w:fldChar w:fldCharType="separate"/>
      </w:r>
      <w:r w:rsidRPr="00226393">
        <w:rPr>
          <w:rFonts w:ascii="Century Gothic" w:eastAsia="Times New Roman" w:hAnsi="Century Gothic" w:cs="Calibri"/>
          <w:b/>
          <w:bCs/>
          <w:noProof/>
          <w:color w:val="212121"/>
          <w:kern w:val="0"/>
          <w:sz w:val="22"/>
          <w:szCs w:val="22"/>
          <w14:ligatures w14:val="none"/>
        </w:rPr>
        <w:drawing>
          <wp:inline distT="0" distB="0" distL="0" distR="0" wp14:anchorId="24C6FDA6" wp14:editId="630AFF47">
            <wp:extent cx="3415030" cy="1524000"/>
            <wp:effectExtent l="0" t="0" r="1270" b="0"/>
            <wp:docPr id="182829273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15030" cy="1524000"/>
                    </a:xfrm>
                    <a:prstGeom prst="rect">
                      <a:avLst/>
                    </a:prstGeom>
                    <a:noFill/>
                    <a:ln>
                      <a:noFill/>
                    </a:ln>
                  </pic:spPr>
                </pic:pic>
              </a:graphicData>
            </a:graphic>
          </wp:inline>
        </w:drawing>
      </w:r>
      <w:r w:rsidRPr="00226393">
        <w:rPr>
          <w:rFonts w:ascii="Century Gothic" w:eastAsia="Times New Roman" w:hAnsi="Century Gothic" w:cs="Calibri"/>
          <w:b/>
          <w:bCs/>
          <w:color w:val="212121"/>
          <w:kern w:val="0"/>
          <w:sz w:val="22"/>
          <w:szCs w:val="22"/>
          <w14:ligatures w14:val="none"/>
        </w:rPr>
        <w:fldChar w:fldCharType="end"/>
      </w:r>
    </w:p>
    <w:p w14:paraId="197D6140" w14:textId="77777777" w:rsidR="00226393" w:rsidRPr="00226393" w:rsidRDefault="00226393" w:rsidP="00226393">
      <w:pPr>
        <w:rPr>
          <w:rFonts w:ascii="Calibri" w:eastAsia="Times New Roman" w:hAnsi="Calibri" w:cs="Calibri"/>
          <w:color w:val="212121"/>
          <w:kern w:val="0"/>
          <w:sz w:val="20"/>
          <w:szCs w:val="20"/>
          <w14:ligatures w14:val="none"/>
        </w:rPr>
      </w:pPr>
      <w:r w:rsidRPr="00226393">
        <w:rPr>
          <w:rFonts w:ascii="Times New Roman" w:eastAsia="Times New Roman" w:hAnsi="Times New Roman" w:cs="Times New Roman"/>
          <w:color w:val="212121"/>
          <w:kern w:val="0"/>
          <w:sz w:val="22"/>
          <w:szCs w:val="22"/>
          <w14:ligatures w14:val="none"/>
        </w:rPr>
        <w:t> </w:t>
      </w:r>
    </w:p>
    <w:p w14:paraId="7A089A15" w14:textId="77777777" w:rsidR="00226393" w:rsidRPr="00226393" w:rsidRDefault="00226393" w:rsidP="00226393">
      <w:pPr>
        <w:rPr>
          <w:rFonts w:ascii="Calibri" w:eastAsia="Times New Roman" w:hAnsi="Calibri" w:cs="Calibri"/>
          <w:color w:val="212121"/>
          <w:kern w:val="0"/>
          <w:sz w:val="20"/>
          <w:szCs w:val="20"/>
          <w14:ligatures w14:val="none"/>
        </w:rPr>
      </w:pPr>
      <w:r w:rsidRPr="00226393">
        <w:rPr>
          <w:rFonts w:ascii="Times New Roman" w:eastAsia="Times New Roman" w:hAnsi="Times New Roman" w:cs="Times New Roman"/>
          <w:b/>
          <w:bCs/>
          <w:color w:val="212121"/>
          <w:kern w:val="0"/>
          <w:sz w:val="22"/>
          <w:szCs w:val="22"/>
          <w14:ligatures w14:val="none"/>
        </w:rPr>
        <w:t>NEWS RELEASE: FOR IMMEDIATE RELEASE</w:t>
      </w:r>
    </w:p>
    <w:p w14:paraId="370C080F" w14:textId="77777777" w:rsidR="00226393" w:rsidRPr="00226393" w:rsidRDefault="00226393" w:rsidP="00226393">
      <w:pPr>
        <w:rPr>
          <w:rFonts w:ascii="Calibri" w:eastAsia="Times New Roman" w:hAnsi="Calibri" w:cs="Calibri"/>
          <w:color w:val="212121"/>
          <w:kern w:val="0"/>
          <w:sz w:val="20"/>
          <w:szCs w:val="20"/>
          <w14:ligatures w14:val="none"/>
        </w:rPr>
      </w:pPr>
      <w:r w:rsidRPr="00226393">
        <w:rPr>
          <w:rFonts w:ascii="Times New Roman" w:eastAsia="Times New Roman" w:hAnsi="Times New Roman" w:cs="Times New Roman"/>
          <w:color w:val="212121"/>
          <w:kern w:val="0"/>
          <w:sz w:val="22"/>
          <w:szCs w:val="22"/>
          <w14:ligatures w14:val="none"/>
        </w:rPr>
        <w:t> </w:t>
      </w:r>
    </w:p>
    <w:p w14:paraId="639E0362" w14:textId="77777777" w:rsidR="00226393" w:rsidRPr="00226393" w:rsidRDefault="00226393" w:rsidP="00226393">
      <w:pPr>
        <w:rPr>
          <w:rFonts w:ascii="Calibri" w:eastAsia="Times New Roman" w:hAnsi="Calibri" w:cs="Calibri"/>
          <w:color w:val="212121"/>
          <w:kern w:val="0"/>
          <w:sz w:val="20"/>
          <w:szCs w:val="20"/>
          <w14:ligatures w14:val="none"/>
        </w:rPr>
      </w:pPr>
      <w:r w:rsidRPr="00226393">
        <w:rPr>
          <w:rFonts w:ascii="Times New Roman" w:eastAsia="Times New Roman" w:hAnsi="Times New Roman" w:cs="Times New Roman"/>
          <w:color w:val="212121"/>
          <w:kern w:val="0"/>
          <w:sz w:val="22"/>
          <w:szCs w:val="22"/>
          <w14:ligatures w14:val="none"/>
        </w:rPr>
        <w:t>May 4, 2023                                                                                                        </w:t>
      </w:r>
    </w:p>
    <w:p w14:paraId="3FF4C1EF" w14:textId="77777777" w:rsidR="00226393" w:rsidRPr="00226393" w:rsidRDefault="00226393" w:rsidP="00226393">
      <w:pPr>
        <w:jc w:val="center"/>
        <w:rPr>
          <w:rFonts w:ascii="Calibri" w:eastAsia="Times New Roman" w:hAnsi="Calibri" w:cs="Calibri"/>
          <w:color w:val="212121"/>
          <w:kern w:val="0"/>
          <w:sz w:val="20"/>
          <w:szCs w:val="20"/>
          <w14:ligatures w14:val="none"/>
        </w:rPr>
      </w:pPr>
      <w:r w:rsidRPr="00226393">
        <w:rPr>
          <w:rFonts w:ascii="Times New Roman" w:eastAsia="Times New Roman" w:hAnsi="Times New Roman" w:cs="Times New Roman"/>
          <w:b/>
          <w:bCs/>
          <w:color w:val="212121"/>
          <w:kern w:val="0"/>
          <w14:ligatures w14:val="none"/>
        </w:rPr>
        <w:t> </w:t>
      </w:r>
    </w:p>
    <w:p w14:paraId="2BC0C6EA" w14:textId="77777777" w:rsidR="00226393" w:rsidRPr="00226393" w:rsidRDefault="00226393" w:rsidP="00226393">
      <w:pPr>
        <w:jc w:val="center"/>
        <w:rPr>
          <w:rFonts w:ascii="Calibri" w:eastAsia="Times New Roman" w:hAnsi="Calibri" w:cs="Calibri"/>
          <w:color w:val="212121"/>
          <w:kern w:val="0"/>
          <w:sz w:val="20"/>
          <w:szCs w:val="20"/>
          <w14:ligatures w14:val="none"/>
        </w:rPr>
      </w:pPr>
      <w:r w:rsidRPr="00226393">
        <w:rPr>
          <w:rFonts w:ascii="Times New Roman" w:eastAsia="Times New Roman" w:hAnsi="Times New Roman" w:cs="Times New Roman"/>
          <w:b/>
          <w:bCs/>
          <w:color w:val="212121"/>
          <w:kern w:val="0"/>
          <w:sz w:val="22"/>
          <w:szCs w:val="22"/>
          <w14:ligatures w14:val="none"/>
        </w:rPr>
        <w:t>River Ridge to Host Cinco de Mayo Celebration</w:t>
      </w:r>
    </w:p>
    <w:p w14:paraId="1D9BD7BA" w14:textId="77777777" w:rsidR="00226393" w:rsidRPr="00226393" w:rsidRDefault="00226393" w:rsidP="00226393">
      <w:pPr>
        <w:rPr>
          <w:rFonts w:ascii="Calibri" w:eastAsia="Times New Roman" w:hAnsi="Calibri" w:cs="Calibri"/>
          <w:color w:val="212121"/>
          <w:kern w:val="0"/>
          <w:sz w:val="20"/>
          <w:szCs w:val="20"/>
          <w14:ligatures w14:val="none"/>
        </w:rPr>
      </w:pPr>
      <w:r w:rsidRPr="00226393">
        <w:rPr>
          <w:rFonts w:ascii="Times New Roman" w:eastAsia="Times New Roman" w:hAnsi="Times New Roman" w:cs="Times New Roman"/>
          <w:b/>
          <w:bCs/>
          <w:color w:val="212121"/>
          <w:kern w:val="0"/>
          <w:sz w:val="22"/>
          <w:szCs w:val="22"/>
          <w14:ligatures w14:val="none"/>
        </w:rPr>
        <w:t>LYNCHBURG, Va.</w:t>
      </w:r>
      <w:r w:rsidRPr="00226393">
        <w:rPr>
          <w:rFonts w:ascii="Times New Roman" w:eastAsia="Times New Roman" w:hAnsi="Times New Roman" w:cs="Times New Roman"/>
          <w:color w:val="212121"/>
          <w:kern w:val="0"/>
          <w:sz w:val="22"/>
          <w:szCs w:val="22"/>
          <w14:ligatures w14:val="none"/>
        </w:rPr>
        <w:t> — River Ridge is thrilled to host its first-ever Cinco de </w:t>
      </w:r>
      <w:proofErr w:type="spellStart"/>
      <w:r w:rsidRPr="00226393">
        <w:rPr>
          <w:rFonts w:ascii="Times New Roman" w:eastAsia="Times New Roman" w:hAnsi="Times New Roman" w:cs="Times New Roman"/>
          <w:color w:val="212121"/>
          <w:kern w:val="0"/>
          <w:sz w:val="22"/>
          <w:szCs w:val="22"/>
          <w14:ligatures w14:val="none"/>
        </w:rPr>
        <w:t>Mayocelebration</w:t>
      </w:r>
      <w:proofErr w:type="spellEnd"/>
      <w:r w:rsidRPr="00226393">
        <w:rPr>
          <w:rFonts w:ascii="Times New Roman" w:eastAsia="Times New Roman" w:hAnsi="Times New Roman" w:cs="Times New Roman"/>
          <w:color w:val="212121"/>
          <w:kern w:val="0"/>
          <w:sz w:val="22"/>
          <w:szCs w:val="22"/>
          <w14:ligatures w14:val="none"/>
        </w:rPr>
        <w:t>: an outdoor, family-friendly festival by the West End District patio on the property by the Papa Gallo Cocina Mexicana patio. The free event is on Saturday, May 6th, from 11 AM to 2 PM, and will feature delicious food and special activities celebrating Mexican culture. </w:t>
      </w:r>
    </w:p>
    <w:p w14:paraId="7EAFB071" w14:textId="77777777" w:rsidR="00226393" w:rsidRPr="00226393" w:rsidRDefault="00226393" w:rsidP="00226393">
      <w:pPr>
        <w:rPr>
          <w:rFonts w:ascii="Calibri" w:eastAsia="Times New Roman" w:hAnsi="Calibri" w:cs="Calibri"/>
          <w:color w:val="212121"/>
          <w:kern w:val="0"/>
          <w:sz w:val="20"/>
          <w:szCs w:val="20"/>
          <w14:ligatures w14:val="none"/>
        </w:rPr>
      </w:pPr>
      <w:r w:rsidRPr="00226393">
        <w:rPr>
          <w:rFonts w:ascii="Times New Roman" w:eastAsia="Times New Roman" w:hAnsi="Times New Roman" w:cs="Times New Roman"/>
          <w:color w:val="212121"/>
          <w:kern w:val="0"/>
          <w:sz w:val="22"/>
          <w:szCs w:val="22"/>
          <w14:ligatures w14:val="none"/>
        </w:rPr>
        <w:t> </w:t>
      </w:r>
    </w:p>
    <w:p w14:paraId="3510CFE5" w14:textId="77777777" w:rsidR="00226393" w:rsidRPr="00226393" w:rsidRDefault="00226393" w:rsidP="00226393">
      <w:pPr>
        <w:rPr>
          <w:rFonts w:ascii="Calibri" w:eastAsia="Times New Roman" w:hAnsi="Calibri" w:cs="Calibri"/>
          <w:color w:val="212121"/>
          <w:kern w:val="0"/>
          <w:sz w:val="20"/>
          <w:szCs w:val="20"/>
          <w14:ligatures w14:val="none"/>
        </w:rPr>
      </w:pPr>
      <w:r w:rsidRPr="00226393">
        <w:rPr>
          <w:rFonts w:ascii="Times New Roman" w:eastAsia="Times New Roman" w:hAnsi="Times New Roman" w:cs="Times New Roman"/>
          <w:color w:val="212121"/>
          <w:kern w:val="0"/>
          <w:sz w:val="22"/>
          <w:szCs w:val="22"/>
          <w14:ligatures w14:val="none"/>
        </w:rPr>
        <w:t>Attendees can expect a variety of entertainment offerings including music, arts and crafts, a bounce house, and a selfie station with various props. Papa Gallo Cocina Mexicana and Duck Donuts will also provide free food samples to attendees, including mini quesadillas and cinnamon sugar churro donuts.</w:t>
      </w:r>
    </w:p>
    <w:p w14:paraId="61044CF2" w14:textId="77777777" w:rsidR="00226393" w:rsidRPr="00226393" w:rsidRDefault="00226393" w:rsidP="00226393">
      <w:pPr>
        <w:rPr>
          <w:rFonts w:ascii="Calibri" w:eastAsia="Times New Roman" w:hAnsi="Calibri" w:cs="Calibri"/>
          <w:color w:val="212121"/>
          <w:kern w:val="0"/>
          <w:sz w:val="20"/>
          <w:szCs w:val="20"/>
          <w14:ligatures w14:val="none"/>
        </w:rPr>
      </w:pPr>
      <w:r w:rsidRPr="00226393">
        <w:rPr>
          <w:rFonts w:ascii="Times New Roman" w:eastAsia="Times New Roman" w:hAnsi="Times New Roman" w:cs="Times New Roman"/>
          <w:color w:val="212121"/>
          <w:kern w:val="0"/>
          <w:sz w:val="22"/>
          <w:szCs w:val="22"/>
          <w14:ligatures w14:val="none"/>
        </w:rPr>
        <w:t> </w:t>
      </w:r>
    </w:p>
    <w:p w14:paraId="7D08C810" w14:textId="77777777" w:rsidR="00226393" w:rsidRPr="00226393" w:rsidRDefault="00226393" w:rsidP="00226393">
      <w:pPr>
        <w:rPr>
          <w:rFonts w:ascii="Calibri" w:eastAsia="Times New Roman" w:hAnsi="Calibri" w:cs="Calibri"/>
          <w:color w:val="212121"/>
          <w:kern w:val="0"/>
          <w:sz w:val="20"/>
          <w:szCs w:val="20"/>
          <w14:ligatures w14:val="none"/>
        </w:rPr>
      </w:pPr>
      <w:r w:rsidRPr="00226393">
        <w:rPr>
          <w:rFonts w:ascii="Times New Roman" w:eastAsia="Times New Roman" w:hAnsi="Times New Roman" w:cs="Times New Roman"/>
          <w:color w:val="212121"/>
          <w:kern w:val="0"/>
          <w:sz w:val="22"/>
          <w:szCs w:val="22"/>
          <w14:ligatures w14:val="none"/>
        </w:rPr>
        <w:t>Both Papa Gallo Cocina Mexicana and Duck Donuts recently opened at River Ridge, in the reimagined West End.</w:t>
      </w:r>
    </w:p>
    <w:p w14:paraId="54EFFA15" w14:textId="77777777" w:rsidR="00226393" w:rsidRPr="00226393" w:rsidRDefault="00226393" w:rsidP="00226393">
      <w:pPr>
        <w:rPr>
          <w:rFonts w:ascii="Calibri" w:eastAsia="Times New Roman" w:hAnsi="Calibri" w:cs="Calibri"/>
          <w:color w:val="212121"/>
          <w:kern w:val="0"/>
          <w:sz w:val="20"/>
          <w:szCs w:val="20"/>
          <w14:ligatures w14:val="none"/>
        </w:rPr>
      </w:pPr>
      <w:r w:rsidRPr="00226393">
        <w:rPr>
          <w:rFonts w:ascii="Times New Roman" w:eastAsia="Times New Roman" w:hAnsi="Times New Roman" w:cs="Times New Roman"/>
          <w:color w:val="212121"/>
          <w:kern w:val="0"/>
          <w:sz w:val="22"/>
          <w:szCs w:val="22"/>
          <w14:ligatures w14:val="none"/>
        </w:rPr>
        <w:t> </w:t>
      </w:r>
    </w:p>
    <w:p w14:paraId="1559E39A" w14:textId="77777777" w:rsidR="00226393" w:rsidRPr="00226393" w:rsidRDefault="00226393" w:rsidP="00226393">
      <w:pPr>
        <w:rPr>
          <w:rFonts w:ascii="Calibri" w:eastAsia="Times New Roman" w:hAnsi="Calibri" w:cs="Calibri"/>
          <w:color w:val="212121"/>
          <w:kern w:val="0"/>
          <w:sz w:val="20"/>
          <w:szCs w:val="20"/>
          <w14:ligatures w14:val="none"/>
        </w:rPr>
      </w:pPr>
      <w:r w:rsidRPr="00226393">
        <w:rPr>
          <w:rFonts w:ascii="Times New Roman" w:eastAsia="Times New Roman" w:hAnsi="Times New Roman" w:cs="Times New Roman"/>
          <w:color w:val="212121"/>
          <w:kern w:val="0"/>
          <w:sz w:val="22"/>
          <w:szCs w:val="22"/>
          <w14:ligatures w14:val="none"/>
        </w:rPr>
        <w:t xml:space="preserve">“We are looking forward to celebrating Cinco de Mayo with the community at the West End,” said LJ Nadal, marketing manager at River Ridge. “It’s a great way to kick </w:t>
      </w:r>
      <w:proofErr w:type="gramStart"/>
      <w:r w:rsidRPr="00226393">
        <w:rPr>
          <w:rFonts w:ascii="Times New Roman" w:eastAsia="Times New Roman" w:hAnsi="Times New Roman" w:cs="Times New Roman"/>
          <w:color w:val="212121"/>
          <w:kern w:val="0"/>
          <w:sz w:val="22"/>
          <w:szCs w:val="22"/>
          <w14:ligatures w14:val="none"/>
        </w:rPr>
        <w:t>off spring</w:t>
      </w:r>
      <w:proofErr w:type="gramEnd"/>
      <w:r w:rsidRPr="00226393">
        <w:rPr>
          <w:rFonts w:ascii="Times New Roman" w:eastAsia="Times New Roman" w:hAnsi="Times New Roman" w:cs="Times New Roman"/>
          <w:color w:val="212121"/>
          <w:kern w:val="0"/>
          <w:sz w:val="22"/>
          <w:szCs w:val="22"/>
          <w14:ligatures w14:val="none"/>
        </w:rPr>
        <w:t xml:space="preserve"> and showcase all that River Ridge has to offer to our guests.”</w:t>
      </w:r>
    </w:p>
    <w:p w14:paraId="347D5AF8" w14:textId="77777777" w:rsidR="00226393" w:rsidRPr="00226393" w:rsidRDefault="00226393" w:rsidP="00226393">
      <w:pPr>
        <w:rPr>
          <w:rFonts w:ascii="Calibri" w:eastAsia="Times New Roman" w:hAnsi="Calibri" w:cs="Calibri"/>
          <w:color w:val="212121"/>
          <w:kern w:val="0"/>
          <w:sz w:val="20"/>
          <w:szCs w:val="20"/>
          <w14:ligatures w14:val="none"/>
        </w:rPr>
      </w:pPr>
      <w:r w:rsidRPr="00226393">
        <w:rPr>
          <w:rFonts w:ascii="Times New Roman" w:eastAsia="Times New Roman" w:hAnsi="Times New Roman" w:cs="Times New Roman"/>
          <w:color w:val="212121"/>
          <w:kern w:val="0"/>
          <w:sz w:val="22"/>
          <w:szCs w:val="22"/>
          <w14:ligatures w14:val="none"/>
        </w:rPr>
        <w:t> </w:t>
      </w:r>
    </w:p>
    <w:p w14:paraId="4817B5A2" w14:textId="77777777" w:rsidR="00226393" w:rsidRPr="00226393" w:rsidRDefault="00226393" w:rsidP="00226393">
      <w:pPr>
        <w:rPr>
          <w:rFonts w:ascii="Calibri" w:eastAsia="Times New Roman" w:hAnsi="Calibri" w:cs="Calibri"/>
          <w:color w:val="212121"/>
          <w:kern w:val="0"/>
          <w:sz w:val="20"/>
          <w:szCs w:val="20"/>
          <w14:ligatures w14:val="none"/>
        </w:rPr>
      </w:pPr>
      <w:r w:rsidRPr="00226393">
        <w:rPr>
          <w:rFonts w:ascii="Times New Roman" w:eastAsia="Times New Roman" w:hAnsi="Times New Roman" w:cs="Times New Roman"/>
          <w:color w:val="212121"/>
          <w:kern w:val="0"/>
          <w:sz w:val="22"/>
          <w:szCs w:val="22"/>
          <w14:ligatures w14:val="none"/>
        </w:rPr>
        <w:t>For more information about the event, visit </w:t>
      </w:r>
      <w:hyperlink r:id="rId5" w:tooltip="https://www.facebook.com/RiverRidgeLynchburg/" w:history="1">
        <w:r w:rsidRPr="00226393">
          <w:rPr>
            <w:rFonts w:ascii="Times New Roman" w:eastAsia="Times New Roman" w:hAnsi="Times New Roman" w:cs="Times New Roman"/>
            <w:color w:val="0078D7"/>
            <w:kern w:val="0"/>
            <w:sz w:val="22"/>
            <w:szCs w:val="22"/>
            <w:u w:val="single"/>
            <w14:ligatures w14:val="none"/>
          </w:rPr>
          <w:t>River Ridge’s Facebook page</w:t>
        </w:r>
      </w:hyperlink>
      <w:r w:rsidRPr="00226393">
        <w:rPr>
          <w:rFonts w:ascii="Times New Roman" w:eastAsia="Times New Roman" w:hAnsi="Times New Roman" w:cs="Times New Roman"/>
          <w:color w:val="212121"/>
          <w:kern w:val="0"/>
          <w:sz w:val="22"/>
          <w:szCs w:val="22"/>
          <w14:ligatures w14:val="none"/>
        </w:rPr>
        <w:t> or check out their </w:t>
      </w:r>
      <w:hyperlink r:id="rId6" w:tooltip="https://l.facebook.com/l.php?u=http%3A%2F%2Fwww.shopriverridgemall.com%2F%3Ffbclid%3DIwAR3deglBqGWpJuqFSjB_RG7mBzPTAArU5WxtXXq7WqGotsnp9EKX2XOJGOI&amp;h=AT1pE6lQhBTM7_zAodH9k9_sJ195ygwFTNUxLgECSfUJITVkyWbcoAPOCPkDBSn9TMe-wtfbrb_O28zSK_PscWuMTZOSdqdS2o764FyOKXBV4KtQPrz80cHDTAAz0CoQI7AKUzMo&amp;__tn__=%2Cd" w:history="1">
        <w:r w:rsidRPr="00226393">
          <w:rPr>
            <w:rFonts w:ascii="Times New Roman" w:eastAsia="Times New Roman" w:hAnsi="Times New Roman" w:cs="Times New Roman"/>
            <w:color w:val="0078D7"/>
            <w:kern w:val="0"/>
            <w:sz w:val="22"/>
            <w:szCs w:val="22"/>
            <w:u w:val="single"/>
            <w14:ligatures w14:val="none"/>
          </w:rPr>
          <w:t>website</w:t>
        </w:r>
      </w:hyperlink>
      <w:r w:rsidRPr="00226393">
        <w:rPr>
          <w:rFonts w:ascii="Times New Roman" w:eastAsia="Times New Roman" w:hAnsi="Times New Roman" w:cs="Times New Roman"/>
          <w:color w:val="212121"/>
          <w:kern w:val="0"/>
          <w:sz w:val="22"/>
          <w:szCs w:val="22"/>
          <w14:ligatures w14:val="none"/>
        </w:rPr>
        <w:t>.</w:t>
      </w:r>
    </w:p>
    <w:p w14:paraId="509FE403" w14:textId="77777777" w:rsidR="00226393" w:rsidRPr="00226393" w:rsidRDefault="00226393" w:rsidP="00226393">
      <w:pPr>
        <w:rPr>
          <w:rFonts w:ascii="Calibri" w:eastAsia="Times New Roman" w:hAnsi="Calibri" w:cs="Calibri"/>
          <w:color w:val="212121"/>
          <w:kern w:val="0"/>
          <w:sz w:val="20"/>
          <w:szCs w:val="20"/>
          <w14:ligatures w14:val="none"/>
        </w:rPr>
      </w:pPr>
      <w:r w:rsidRPr="00226393">
        <w:rPr>
          <w:rFonts w:ascii="Times New Roman" w:eastAsia="Times New Roman" w:hAnsi="Times New Roman" w:cs="Times New Roman"/>
          <w:color w:val="212121"/>
          <w:kern w:val="0"/>
          <w:sz w:val="22"/>
          <w:szCs w:val="22"/>
          <w14:ligatures w14:val="none"/>
        </w:rPr>
        <w:t> </w:t>
      </w:r>
    </w:p>
    <w:p w14:paraId="20FB30F7" w14:textId="77777777" w:rsidR="00226393" w:rsidRPr="00226393" w:rsidRDefault="00226393" w:rsidP="00226393">
      <w:pPr>
        <w:jc w:val="center"/>
        <w:rPr>
          <w:rFonts w:ascii="Calibri" w:eastAsia="Times New Roman" w:hAnsi="Calibri" w:cs="Calibri"/>
          <w:color w:val="212121"/>
          <w:kern w:val="0"/>
          <w:sz w:val="20"/>
          <w:szCs w:val="20"/>
          <w14:ligatures w14:val="none"/>
        </w:rPr>
      </w:pPr>
      <w:r w:rsidRPr="00226393">
        <w:rPr>
          <w:rFonts w:ascii="Times New Roman" w:eastAsia="Times New Roman" w:hAnsi="Times New Roman" w:cs="Times New Roman"/>
          <w:color w:val="212121"/>
          <w:kern w:val="0"/>
          <w:sz w:val="22"/>
          <w:szCs w:val="22"/>
          <w14:ligatures w14:val="none"/>
        </w:rPr>
        <w:t>###</w:t>
      </w:r>
    </w:p>
    <w:p w14:paraId="5F924075" w14:textId="77777777" w:rsidR="00226393" w:rsidRPr="00226393" w:rsidRDefault="00226393" w:rsidP="00226393">
      <w:pPr>
        <w:rPr>
          <w:rFonts w:ascii="Calibri" w:eastAsia="Times New Roman" w:hAnsi="Calibri" w:cs="Calibri"/>
          <w:color w:val="212121"/>
          <w:kern w:val="0"/>
          <w:sz w:val="20"/>
          <w:szCs w:val="20"/>
          <w14:ligatures w14:val="none"/>
        </w:rPr>
      </w:pPr>
      <w:r w:rsidRPr="00226393">
        <w:rPr>
          <w:rFonts w:ascii="Times New Roman" w:eastAsia="Times New Roman" w:hAnsi="Times New Roman" w:cs="Times New Roman"/>
          <w:b/>
          <w:bCs/>
          <w:color w:val="212121"/>
          <w:kern w:val="0"/>
          <w:sz w:val="22"/>
          <w:szCs w:val="22"/>
          <w14:ligatures w14:val="none"/>
        </w:rPr>
        <w:t>About River Ridge </w:t>
      </w:r>
      <w:r w:rsidRPr="00226393">
        <w:rPr>
          <w:rFonts w:ascii="Times New Roman" w:eastAsia="Times New Roman" w:hAnsi="Times New Roman" w:cs="Times New Roman"/>
          <w:color w:val="212121"/>
          <w:kern w:val="0"/>
          <w:sz w:val="22"/>
          <w:szCs w:val="22"/>
          <w14:ligatures w14:val="none"/>
        </w:rPr>
        <w:t>  </w:t>
      </w:r>
    </w:p>
    <w:p w14:paraId="08BFA259" w14:textId="77777777" w:rsidR="00226393" w:rsidRPr="00226393" w:rsidRDefault="00226393" w:rsidP="00226393">
      <w:pPr>
        <w:rPr>
          <w:rFonts w:ascii="Calibri" w:eastAsia="Times New Roman" w:hAnsi="Calibri" w:cs="Calibri"/>
          <w:color w:val="212121"/>
          <w:kern w:val="0"/>
          <w:sz w:val="20"/>
          <w:szCs w:val="20"/>
          <w14:ligatures w14:val="none"/>
        </w:rPr>
      </w:pPr>
      <w:r w:rsidRPr="00226393">
        <w:rPr>
          <w:rFonts w:ascii="Times New Roman" w:eastAsia="Times New Roman" w:hAnsi="Times New Roman" w:cs="Times New Roman"/>
          <w:color w:val="212121"/>
          <w:kern w:val="0"/>
          <w:sz w:val="22"/>
          <w:szCs w:val="22"/>
          <w14:ligatures w14:val="none"/>
        </w:rPr>
        <w:t xml:space="preserve">River Ridge is an indoor and soon-to-be-outdoor shopping destination in Lynchburg, Virginia currently undergoing a significant redevelopment. This redevelopment will bring exciting new retail, </w:t>
      </w:r>
      <w:proofErr w:type="gramStart"/>
      <w:r w:rsidRPr="00226393">
        <w:rPr>
          <w:rFonts w:ascii="Times New Roman" w:eastAsia="Times New Roman" w:hAnsi="Times New Roman" w:cs="Times New Roman"/>
          <w:color w:val="212121"/>
          <w:kern w:val="0"/>
          <w:sz w:val="22"/>
          <w:szCs w:val="22"/>
          <w14:ligatures w14:val="none"/>
        </w:rPr>
        <w:t>dining</w:t>
      </w:r>
      <w:proofErr w:type="gramEnd"/>
      <w:r w:rsidRPr="00226393">
        <w:rPr>
          <w:rFonts w:ascii="Times New Roman" w:eastAsia="Times New Roman" w:hAnsi="Times New Roman" w:cs="Times New Roman"/>
          <w:color w:val="212121"/>
          <w:kern w:val="0"/>
          <w:sz w:val="22"/>
          <w:szCs w:val="22"/>
          <w14:ligatures w14:val="none"/>
        </w:rPr>
        <w:t xml:space="preserve"> and entertainment options to the property. Located off the region’s two major highways, Routes 29 and 460, River Ridge is solely owned by Liberty University and managed by JLL. For more information, visit </w:t>
      </w:r>
      <w:hyperlink r:id="rId7" w:tooltip="http://www.shopriverridgemall.com/" w:history="1">
        <w:r w:rsidRPr="00226393">
          <w:rPr>
            <w:rFonts w:ascii="Times New Roman" w:eastAsia="Times New Roman" w:hAnsi="Times New Roman" w:cs="Times New Roman"/>
            <w:color w:val="0078D7"/>
            <w:kern w:val="0"/>
            <w:sz w:val="22"/>
            <w:szCs w:val="22"/>
            <w:u w:val="single"/>
            <w14:ligatures w14:val="none"/>
          </w:rPr>
          <w:t>www.shopriverridgemall.com</w:t>
        </w:r>
      </w:hyperlink>
      <w:r w:rsidRPr="00226393">
        <w:rPr>
          <w:rFonts w:ascii="Times New Roman" w:eastAsia="Times New Roman" w:hAnsi="Times New Roman" w:cs="Times New Roman"/>
          <w:color w:val="212121"/>
          <w:kern w:val="0"/>
          <w:sz w:val="22"/>
          <w:szCs w:val="22"/>
          <w14:ligatures w14:val="none"/>
        </w:rPr>
        <w:t>.   </w:t>
      </w:r>
    </w:p>
    <w:p w14:paraId="3AC3DBA4" w14:textId="77777777" w:rsidR="00226393" w:rsidRPr="00226393" w:rsidRDefault="00226393" w:rsidP="00226393">
      <w:pPr>
        <w:rPr>
          <w:rFonts w:ascii="Calibri" w:eastAsia="Times New Roman" w:hAnsi="Calibri" w:cs="Calibri"/>
          <w:color w:val="212121"/>
          <w:kern w:val="0"/>
          <w:sz w:val="20"/>
          <w:szCs w:val="20"/>
          <w14:ligatures w14:val="none"/>
        </w:rPr>
      </w:pPr>
      <w:r w:rsidRPr="00226393">
        <w:rPr>
          <w:rFonts w:ascii="Times New Roman" w:eastAsia="Times New Roman" w:hAnsi="Times New Roman" w:cs="Times New Roman"/>
          <w:color w:val="212121"/>
          <w:kern w:val="0"/>
          <w:sz w:val="22"/>
          <w:szCs w:val="22"/>
          <w14:ligatures w14:val="none"/>
        </w:rPr>
        <w:t> </w:t>
      </w:r>
    </w:p>
    <w:p w14:paraId="06CDFBF9" w14:textId="77777777" w:rsidR="00226393" w:rsidRPr="00226393" w:rsidRDefault="00226393" w:rsidP="00226393">
      <w:pPr>
        <w:rPr>
          <w:rFonts w:ascii="Calibri" w:eastAsia="Times New Roman" w:hAnsi="Calibri" w:cs="Calibri"/>
          <w:color w:val="212121"/>
          <w:kern w:val="0"/>
          <w:sz w:val="20"/>
          <w:szCs w:val="20"/>
          <w14:ligatures w14:val="none"/>
        </w:rPr>
      </w:pPr>
      <w:r w:rsidRPr="00226393">
        <w:rPr>
          <w:rFonts w:ascii="Times New Roman" w:eastAsia="Times New Roman" w:hAnsi="Times New Roman" w:cs="Times New Roman"/>
          <w:b/>
          <w:bCs/>
          <w:color w:val="212121"/>
          <w:kern w:val="0"/>
          <w:sz w:val="22"/>
          <w:szCs w:val="22"/>
          <w14:ligatures w14:val="none"/>
        </w:rPr>
        <w:t>About JLL</w:t>
      </w:r>
    </w:p>
    <w:p w14:paraId="27482752" w14:textId="77777777" w:rsidR="00226393" w:rsidRPr="00226393" w:rsidRDefault="00226393" w:rsidP="00226393">
      <w:pPr>
        <w:rPr>
          <w:rFonts w:ascii="Calibri" w:eastAsia="Times New Roman" w:hAnsi="Calibri" w:cs="Calibri"/>
          <w:color w:val="212121"/>
          <w:kern w:val="0"/>
          <w:sz w:val="20"/>
          <w:szCs w:val="20"/>
          <w14:ligatures w14:val="none"/>
        </w:rPr>
      </w:pPr>
      <w:r w:rsidRPr="00226393">
        <w:rPr>
          <w:rFonts w:ascii="Times New Roman" w:eastAsia="Times New Roman" w:hAnsi="Times New Roman" w:cs="Times New Roman"/>
          <w:color w:val="212121"/>
          <w:kern w:val="0"/>
          <w:sz w:val="22"/>
          <w:szCs w:val="22"/>
          <w14:ligatures w14:val="none"/>
        </w:rPr>
        <w:t xml:space="preserve">JLL (NYSE: JLL) is a leading professional services firm that specializes in real estate and investment management. JLL shapes the future of real estate for a better world by using the most advanced technology to create rewarding opportunities, amazing spaces and sustainable real estate solutions for our clients, our </w:t>
      </w:r>
      <w:proofErr w:type="gramStart"/>
      <w:r w:rsidRPr="00226393">
        <w:rPr>
          <w:rFonts w:ascii="Times New Roman" w:eastAsia="Times New Roman" w:hAnsi="Times New Roman" w:cs="Times New Roman"/>
          <w:color w:val="212121"/>
          <w:kern w:val="0"/>
          <w:sz w:val="22"/>
          <w:szCs w:val="22"/>
          <w14:ligatures w14:val="none"/>
        </w:rPr>
        <w:t>people</w:t>
      </w:r>
      <w:proofErr w:type="gramEnd"/>
      <w:r w:rsidRPr="00226393">
        <w:rPr>
          <w:rFonts w:ascii="Times New Roman" w:eastAsia="Times New Roman" w:hAnsi="Times New Roman" w:cs="Times New Roman"/>
          <w:color w:val="212121"/>
          <w:kern w:val="0"/>
          <w:sz w:val="22"/>
          <w:szCs w:val="22"/>
          <w14:ligatures w14:val="none"/>
        </w:rPr>
        <w:t xml:space="preserve"> and our communities. JLL is a Fortune 500 company with annual revenue of $20.9 billion, operations in over 80 countries and a global workforce of more than 103,000 as of December 31, 2022. JLL is the brand name, and a registered trademark, of Jones Lang LaSalle Incorporated. For further information, visit </w:t>
      </w:r>
      <w:hyperlink r:id="rId8" w:tgtFrame="_blank" w:tooltip="http://www.jll.com/" w:history="1">
        <w:r w:rsidRPr="00226393">
          <w:rPr>
            <w:rFonts w:ascii="Times New Roman" w:eastAsia="Times New Roman" w:hAnsi="Times New Roman" w:cs="Times New Roman"/>
            <w:color w:val="0078D7"/>
            <w:kern w:val="0"/>
            <w:sz w:val="22"/>
            <w:szCs w:val="22"/>
            <w:u w:val="single"/>
            <w14:ligatures w14:val="none"/>
          </w:rPr>
          <w:t>jll.com</w:t>
        </w:r>
      </w:hyperlink>
      <w:r w:rsidRPr="00226393">
        <w:rPr>
          <w:rFonts w:ascii="Times New Roman" w:eastAsia="Times New Roman" w:hAnsi="Times New Roman" w:cs="Times New Roman"/>
          <w:color w:val="212121"/>
          <w:kern w:val="0"/>
          <w:sz w:val="22"/>
          <w:szCs w:val="22"/>
          <w14:ligatures w14:val="none"/>
        </w:rPr>
        <w:t>.</w:t>
      </w:r>
    </w:p>
    <w:p w14:paraId="255FACCB" w14:textId="77777777" w:rsidR="005B41A8" w:rsidRDefault="005B41A8"/>
    <w:sectPr w:rsidR="005B4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393"/>
    <w:rsid w:val="000642EB"/>
    <w:rsid w:val="00226393"/>
    <w:rsid w:val="005B4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BB4504"/>
  <w15:chartTrackingRefBased/>
  <w15:docId w15:val="{4ADECB35-BF74-9249-9E28-491E4AC21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3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63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63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63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63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63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3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3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3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3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63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63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63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3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3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3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3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393"/>
    <w:rPr>
      <w:rFonts w:eastAsiaTheme="majorEastAsia" w:cstheme="majorBidi"/>
      <w:color w:val="272727" w:themeColor="text1" w:themeTint="D8"/>
    </w:rPr>
  </w:style>
  <w:style w:type="paragraph" w:styleId="Title">
    <w:name w:val="Title"/>
    <w:basedOn w:val="Normal"/>
    <w:next w:val="Normal"/>
    <w:link w:val="TitleChar"/>
    <w:uiPriority w:val="10"/>
    <w:qFormat/>
    <w:rsid w:val="002263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3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39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3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39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26393"/>
    <w:rPr>
      <w:i/>
      <w:iCs/>
      <w:color w:val="404040" w:themeColor="text1" w:themeTint="BF"/>
    </w:rPr>
  </w:style>
  <w:style w:type="paragraph" w:styleId="ListParagraph">
    <w:name w:val="List Paragraph"/>
    <w:basedOn w:val="Normal"/>
    <w:uiPriority w:val="34"/>
    <w:qFormat/>
    <w:rsid w:val="00226393"/>
    <w:pPr>
      <w:ind w:left="720"/>
      <w:contextualSpacing/>
    </w:pPr>
  </w:style>
  <w:style w:type="character" w:styleId="IntenseEmphasis">
    <w:name w:val="Intense Emphasis"/>
    <w:basedOn w:val="DefaultParagraphFont"/>
    <w:uiPriority w:val="21"/>
    <w:qFormat/>
    <w:rsid w:val="00226393"/>
    <w:rPr>
      <w:i/>
      <w:iCs/>
      <w:color w:val="0F4761" w:themeColor="accent1" w:themeShade="BF"/>
    </w:rPr>
  </w:style>
  <w:style w:type="paragraph" w:styleId="IntenseQuote">
    <w:name w:val="Intense Quote"/>
    <w:basedOn w:val="Normal"/>
    <w:next w:val="Normal"/>
    <w:link w:val="IntenseQuoteChar"/>
    <w:uiPriority w:val="30"/>
    <w:qFormat/>
    <w:rsid w:val="002263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393"/>
    <w:rPr>
      <w:i/>
      <w:iCs/>
      <w:color w:val="0F4761" w:themeColor="accent1" w:themeShade="BF"/>
    </w:rPr>
  </w:style>
  <w:style w:type="character" w:styleId="IntenseReference">
    <w:name w:val="Intense Reference"/>
    <w:basedOn w:val="DefaultParagraphFont"/>
    <w:uiPriority w:val="32"/>
    <w:qFormat/>
    <w:rsid w:val="00226393"/>
    <w:rPr>
      <w:b/>
      <w:bCs/>
      <w:smallCaps/>
      <w:color w:val="0F4761" w:themeColor="accent1" w:themeShade="BF"/>
      <w:spacing w:val="5"/>
    </w:rPr>
  </w:style>
  <w:style w:type="character" w:customStyle="1" w:styleId="apple-converted-space">
    <w:name w:val="apple-converted-space"/>
    <w:basedOn w:val="DefaultParagraphFont"/>
    <w:rsid w:val="00226393"/>
  </w:style>
  <w:style w:type="character" w:customStyle="1" w:styleId="outlook-search-highlight">
    <w:name w:val="outlook-search-highlight"/>
    <w:basedOn w:val="DefaultParagraphFont"/>
    <w:rsid w:val="00226393"/>
  </w:style>
  <w:style w:type="character" w:styleId="Hyperlink">
    <w:name w:val="Hyperlink"/>
    <w:basedOn w:val="DefaultParagraphFont"/>
    <w:uiPriority w:val="99"/>
    <w:semiHidden/>
    <w:unhideWhenUsed/>
    <w:rsid w:val="002263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2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ll.com/" TargetMode="External"/><Relationship Id="rId3" Type="http://schemas.openxmlformats.org/officeDocument/2006/relationships/webSettings" Target="webSettings.xml"/><Relationship Id="rId7" Type="http://schemas.openxmlformats.org/officeDocument/2006/relationships/hyperlink" Target="http://www.shopriverridgemal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facebook.com/l.php?u=http%3A%2F%2Fwww.shopriverridgemall.com%2F%3Ffbclid%3DIwAR3deglBqGWpJuqFSjB_RG7mBzPTAArU5WxtXXq7WqGotsnp9EKX2XOJGOI&amp;h=AT1pE6lQhBTM7_zAodH9k9_sJ195ygwFTNUxLgECSfUJITVkyWbcoAPOCPkDBSn9TMe-wtfbrb_O28zSK_PscWuMTZOSdqdS2o764FyOKXBV4KtQPrz80cHDTAAz0CoQI7AKUzMo&amp;__tn__=%2Cd" TargetMode="External"/><Relationship Id="rId5" Type="http://schemas.openxmlformats.org/officeDocument/2006/relationships/hyperlink" Target="https://www.facebook.com/RiverRidgeLynchburg/"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525</Words>
  <Characters>2999</Characters>
  <Application>Microsoft Office Word</Application>
  <DocSecurity>0</DocSecurity>
  <Lines>24</Lines>
  <Paragraphs>7</Paragraphs>
  <ScaleCrop>false</ScaleCrop>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Conlon | Commonwealth PR</dc:creator>
  <cp:keywords/>
  <dc:description/>
  <cp:lastModifiedBy>Julia Conlon | Commonwealth PR</cp:lastModifiedBy>
  <cp:revision>1</cp:revision>
  <dcterms:created xsi:type="dcterms:W3CDTF">2024-01-10T21:14:00Z</dcterms:created>
  <dcterms:modified xsi:type="dcterms:W3CDTF">2024-01-10T21:15:00Z</dcterms:modified>
</cp:coreProperties>
</file>